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1"/>
      <w:r w:rsidRPr="00C91998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FF02322" wp14:editId="2A809A82">
            <wp:extent cx="698500" cy="679450"/>
            <wp:effectExtent l="0" t="0" r="6350" b="6350"/>
            <wp:docPr id="1" name="Рисунок 1" descr="Описание: Описание: Выкатной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Выкатной СП_ПП-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79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Ханты-Мансийский автономный округ </w:t>
      </w:r>
      <w:r w:rsidR="00D02550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Югра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>Ханты-Мансийский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муниципальный</w:t>
      </w: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образование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сельское поселение Выкатной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CE794D" w:rsidRPr="00C91998" w:rsidRDefault="00CE794D" w:rsidP="00CE794D">
      <w:pPr>
        <w:keepNext/>
        <w:spacing w:after="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FE6FD1" w:rsidP="00CE794D">
      <w:pPr>
        <w:keepNext/>
        <w:spacing w:after="0" w:line="240" w:lineRule="atLeast"/>
        <w:ind w:right="-1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041827"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bookmarkStart w:id="1" w:name="_GoBack"/>
      <w:bookmarkEnd w:id="1"/>
      <w:r w:rsidR="00D2257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556C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D22573">
        <w:rPr>
          <w:rFonts w:ascii="Times New Roman" w:eastAsia="Times New Roman" w:hAnsi="Times New Roman"/>
          <w:sz w:val="28"/>
          <w:szCs w:val="28"/>
          <w:lang w:eastAsia="ru-RU"/>
        </w:rPr>
        <w:t>0.202</w:t>
      </w:r>
      <w:r w:rsidR="000556C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CE794D"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794D"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 </w:t>
      </w:r>
      <w:r w:rsidR="00041827">
        <w:rPr>
          <w:rFonts w:ascii="Times New Roman" w:eastAsia="Times New Roman" w:hAnsi="Times New Roman"/>
          <w:sz w:val="28"/>
          <w:szCs w:val="28"/>
          <w:lang w:eastAsia="ru-RU"/>
        </w:rPr>
        <w:t>42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794D" w:rsidRPr="00C91998">
        <w:rPr>
          <w:rFonts w:ascii="Times New Roman" w:eastAsia="Times New Roman" w:hAnsi="Times New Roman"/>
          <w:i/>
          <w:sz w:val="28"/>
          <w:szCs w:val="28"/>
          <w:lang w:eastAsia="ru-RU"/>
        </w:rPr>
        <w:t>п. Выкатной</w:t>
      </w:r>
      <w:bookmarkEnd w:id="0"/>
    </w:p>
    <w:p w:rsidR="00CE794D" w:rsidRPr="00E776F0" w:rsidRDefault="00CE794D" w:rsidP="00CE794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531B29" w:rsidRDefault="00544D6D" w:rsidP="00BD1D5A">
      <w:pPr>
        <w:spacing w:after="0" w:line="240" w:lineRule="auto"/>
        <w:ind w:right="39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сельского поселения Выкатной от 27.12.2022 № 109 «</w:t>
      </w:r>
      <w:r w:rsidRPr="00544D6D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 «Отнесение земель или земельных участков в составе таких земель к определенной категории земель или перевод земель, или земельных участков в составе таких земель из одной категории в другую категорию»</w:t>
      </w:r>
      <w:r>
        <w:rPr>
          <w:rFonts w:ascii="Times New Roman" w:hAnsi="Times New Roman"/>
          <w:sz w:val="28"/>
          <w:szCs w:val="28"/>
        </w:rPr>
        <w:t>»</w:t>
      </w:r>
    </w:p>
    <w:p w:rsidR="00CE794D" w:rsidRPr="00EA11B2" w:rsidRDefault="00CE794D" w:rsidP="00CE794D">
      <w:pPr>
        <w:widowControl w:val="0"/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/>
          <w:bCs/>
          <w:sz w:val="28"/>
          <w:szCs w:val="28"/>
        </w:rPr>
      </w:pPr>
    </w:p>
    <w:p w:rsidR="00CE794D" w:rsidRDefault="00CE794D" w:rsidP="003E31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794D" w:rsidRPr="00CE794D" w:rsidRDefault="000556C9" w:rsidP="00544D6D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55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27.07.2010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Pr="00055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210-ФЗ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055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 организации предоставления государ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ственных и муниципальных услуг»,</w:t>
      </w:r>
      <w:r w:rsidR="006F6E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Постановлением Правительства Российской Федерации от 26.03.2016 № 236 «</w:t>
      </w:r>
      <w:r w:rsidR="006F6E9A" w:rsidRPr="006F6E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требованиях к предоставлению в электронной форме государственных и муниципальных услуг</w:t>
      </w:r>
      <w:r w:rsidR="006F6E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», Приказом МЧС России от 31.05.2012 № 306 «</w:t>
      </w:r>
      <w:r w:rsidR="006F6E9A" w:rsidRPr="006F6E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 признании утратившим силу приказа МЧС России от 18.06.2003 </w:t>
      </w:r>
      <w:r w:rsidR="006F6E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="006F6E9A" w:rsidRPr="006F6E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313</w:t>
      </w:r>
      <w:r w:rsidR="006F6E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руководствуясь Уставом сельского поселения Выкатной</w:t>
      </w:r>
      <w:r w:rsidR="00C3700A" w:rsidRPr="00C3700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A61365" w:rsidRDefault="00A61365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E794D" w:rsidRDefault="00CE794D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544D6D">
        <w:rPr>
          <w:rFonts w:ascii="Times New Roman" w:hAnsi="Times New Roman"/>
          <w:sz w:val="28"/>
          <w:szCs w:val="28"/>
        </w:rPr>
        <w:t>Внести</w:t>
      </w:r>
      <w:r w:rsidR="00544D6D" w:rsidRPr="00544D6D">
        <w:t xml:space="preserve"> </w:t>
      </w:r>
      <w:r w:rsidR="00544D6D" w:rsidRPr="00544D6D">
        <w:rPr>
          <w:rFonts w:ascii="Times New Roman" w:hAnsi="Times New Roman"/>
          <w:sz w:val="28"/>
          <w:szCs w:val="28"/>
        </w:rPr>
        <w:t>изменения в приложение к постановлению администрации сельского поселения Выкатной от 2</w:t>
      </w:r>
      <w:r w:rsidR="00544D6D">
        <w:rPr>
          <w:rFonts w:ascii="Times New Roman" w:hAnsi="Times New Roman"/>
          <w:sz w:val="28"/>
          <w:szCs w:val="28"/>
        </w:rPr>
        <w:t>7</w:t>
      </w:r>
      <w:r w:rsidR="00544D6D" w:rsidRPr="00544D6D">
        <w:rPr>
          <w:rFonts w:ascii="Times New Roman" w:hAnsi="Times New Roman"/>
          <w:sz w:val="28"/>
          <w:szCs w:val="28"/>
        </w:rPr>
        <w:t xml:space="preserve">.12.2022 № </w:t>
      </w:r>
      <w:r w:rsidR="00544D6D">
        <w:rPr>
          <w:rFonts w:ascii="Times New Roman" w:hAnsi="Times New Roman"/>
          <w:sz w:val="28"/>
          <w:szCs w:val="28"/>
        </w:rPr>
        <w:t>10</w:t>
      </w:r>
      <w:r w:rsidR="00544D6D" w:rsidRPr="00544D6D">
        <w:rPr>
          <w:rFonts w:ascii="Times New Roman" w:hAnsi="Times New Roman"/>
          <w:sz w:val="28"/>
          <w:szCs w:val="28"/>
        </w:rPr>
        <w:t>9</w:t>
      </w:r>
      <w:r w:rsidR="00544D6D">
        <w:rPr>
          <w:rFonts w:ascii="Times New Roman" w:hAnsi="Times New Roman"/>
          <w:sz w:val="28"/>
          <w:szCs w:val="28"/>
        </w:rPr>
        <w:t xml:space="preserve"> «</w:t>
      </w:r>
      <w:r w:rsidR="00544D6D" w:rsidRPr="00544D6D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 «Отнесение земель или земельных участков в составе таких земель к определенной категории земель или перевод земель, или земельных участков в составе таких земель из одной категории в другую категорию»</w:t>
      </w:r>
      <w:r w:rsidR="00544D6D">
        <w:rPr>
          <w:rFonts w:ascii="Times New Roman" w:hAnsi="Times New Roman"/>
          <w:sz w:val="28"/>
          <w:szCs w:val="28"/>
        </w:rPr>
        <w:t xml:space="preserve">» </w:t>
      </w:r>
      <w:r w:rsidR="00544D6D" w:rsidRPr="00544D6D">
        <w:rPr>
          <w:rFonts w:ascii="Times New Roman" w:hAnsi="Times New Roman"/>
          <w:sz w:val="28"/>
          <w:szCs w:val="28"/>
        </w:rPr>
        <w:t>следующие изменения:</w:t>
      </w:r>
    </w:p>
    <w:p w:rsidR="00544D6D" w:rsidRDefault="00544D6D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02550" w:rsidRDefault="00D02550" w:rsidP="000556C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02550">
        <w:rPr>
          <w:rFonts w:ascii="Times New Roman" w:hAnsi="Times New Roman"/>
          <w:sz w:val="28"/>
          <w:szCs w:val="28"/>
        </w:rPr>
        <w:lastRenderedPageBreak/>
        <w:t>1.1. Подпункт 2 пункта 16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D02550" w:rsidRDefault="00D02550" w:rsidP="000556C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«2) </w:t>
      </w:r>
      <w:r w:rsidRPr="00D02550">
        <w:rPr>
          <w:rFonts w:ascii="Times New Roman" w:hAnsi="Times New Roman"/>
          <w:sz w:val="28"/>
          <w:szCs w:val="28"/>
        </w:rPr>
        <w:t>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</w:t>
      </w:r>
      <w:r>
        <w:rPr>
          <w:rFonts w:ascii="Times New Roman" w:hAnsi="Times New Roman"/>
          <w:sz w:val="28"/>
          <w:szCs w:val="28"/>
        </w:rPr>
        <w:t xml:space="preserve"> 29 декабря 2022 года № 572-ФЗ «</w:t>
      </w:r>
      <w:r w:rsidRPr="00D02550">
        <w:rPr>
          <w:rFonts w:ascii="Times New Roman" w:hAnsi="Times New Roman"/>
          <w:sz w:val="28"/>
          <w:szCs w:val="28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D02550">
        <w:rPr>
          <w:rFonts w:ascii="Times New Roman" w:hAnsi="Times New Roman"/>
          <w:sz w:val="28"/>
          <w:szCs w:val="28"/>
        </w:rPr>
        <w:t>.</w:t>
      </w:r>
    </w:p>
    <w:p w:rsidR="00D02550" w:rsidRDefault="00D02550" w:rsidP="000556C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C0BAE" w:rsidRDefault="005C0BAE" w:rsidP="000556C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6F6E9A">
        <w:rPr>
          <w:rFonts w:ascii="Times New Roman" w:hAnsi="Times New Roman"/>
          <w:sz w:val="28"/>
          <w:szCs w:val="28"/>
        </w:rPr>
        <w:t>В абзаце 3 пункта 29 слова «правилам пожарной безопасности» заменит</w:t>
      </w:r>
      <w:r w:rsidR="002831EB">
        <w:rPr>
          <w:rFonts w:ascii="Times New Roman" w:hAnsi="Times New Roman"/>
          <w:sz w:val="28"/>
          <w:szCs w:val="28"/>
        </w:rPr>
        <w:t>ь</w:t>
      </w:r>
      <w:r w:rsidR="006F6E9A">
        <w:rPr>
          <w:rFonts w:ascii="Times New Roman" w:hAnsi="Times New Roman"/>
          <w:sz w:val="28"/>
          <w:szCs w:val="28"/>
        </w:rPr>
        <w:t xml:space="preserve"> словами «п</w:t>
      </w:r>
      <w:r w:rsidR="006F6E9A" w:rsidRPr="006F6E9A">
        <w:rPr>
          <w:rFonts w:ascii="Times New Roman" w:hAnsi="Times New Roman"/>
          <w:sz w:val="28"/>
          <w:szCs w:val="28"/>
        </w:rPr>
        <w:t>равил</w:t>
      </w:r>
      <w:r w:rsidR="006F6E9A">
        <w:rPr>
          <w:rFonts w:ascii="Times New Roman" w:hAnsi="Times New Roman"/>
          <w:sz w:val="28"/>
          <w:szCs w:val="28"/>
        </w:rPr>
        <w:t>ами</w:t>
      </w:r>
      <w:r w:rsidR="006F6E9A" w:rsidRPr="006F6E9A">
        <w:rPr>
          <w:rFonts w:ascii="Times New Roman" w:hAnsi="Times New Roman"/>
          <w:sz w:val="28"/>
          <w:szCs w:val="28"/>
        </w:rPr>
        <w:t xml:space="preserve"> противопожарного режима</w:t>
      </w:r>
      <w:r w:rsidR="006F6E9A">
        <w:rPr>
          <w:rFonts w:ascii="Times New Roman" w:hAnsi="Times New Roman"/>
          <w:sz w:val="28"/>
          <w:szCs w:val="28"/>
        </w:rPr>
        <w:t>»;</w:t>
      </w:r>
    </w:p>
    <w:p w:rsidR="007A7967" w:rsidRDefault="007A7967" w:rsidP="007A79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02550" w:rsidRPr="00D02550" w:rsidRDefault="00D02550" w:rsidP="00D025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Pr="00D02550">
        <w:rPr>
          <w:rFonts w:ascii="Times New Roman" w:hAnsi="Times New Roman"/>
          <w:sz w:val="28"/>
          <w:szCs w:val="28"/>
        </w:rPr>
        <w:t>. Пункт 33 изложить в следующей редакции:</w:t>
      </w:r>
    </w:p>
    <w:p w:rsidR="00D02550" w:rsidRPr="00D02550" w:rsidRDefault="00D02550" w:rsidP="00D025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02550">
        <w:rPr>
          <w:rFonts w:ascii="Times New Roman" w:hAnsi="Times New Roman"/>
          <w:sz w:val="28"/>
          <w:szCs w:val="28"/>
        </w:rPr>
        <w:t>«33. При предоставлении услуг в электронной форме посредством единого портала, порталов государственных и муниципальных услуг субъектов Российской Федерации (далее - порталы услуг), а также официальных сайтов органов государственной власти и органов местного самоуправления (далее - официальные сайты) заявителю обеспечивается:</w:t>
      </w:r>
    </w:p>
    <w:p w:rsidR="00D02550" w:rsidRPr="00D02550" w:rsidRDefault="00D02550" w:rsidP="00D025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02550">
        <w:rPr>
          <w:rFonts w:ascii="Times New Roman" w:hAnsi="Times New Roman"/>
          <w:sz w:val="28"/>
          <w:szCs w:val="28"/>
        </w:rPr>
        <w:t>а) получение информации о порядке и сроках предоставления услуги;</w:t>
      </w:r>
    </w:p>
    <w:p w:rsidR="00D02550" w:rsidRPr="00D02550" w:rsidRDefault="00D02550" w:rsidP="00D025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02550">
        <w:rPr>
          <w:rFonts w:ascii="Times New Roman" w:hAnsi="Times New Roman"/>
          <w:sz w:val="28"/>
          <w:szCs w:val="28"/>
        </w:rPr>
        <w:t>б) запись на прием в орган (организацию), многофункциональный центр предоставления государственных и муниципальных услуг (далее -многофункциональный центр) для подачи запроса о предоставлении услуги (далее - запрос), а также в случаях, предусмотренных административным регламентом предоставления услуги, возможность подачи такого запроса с одновременной записью на указанный прием;</w:t>
      </w:r>
    </w:p>
    <w:p w:rsidR="00D02550" w:rsidRPr="00D02550" w:rsidRDefault="00D02550" w:rsidP="00D025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02550">
        <w:rPr>
          <w:rFonts w:ascii="Times New Roman" w:hAnsi="Times New Roman"/>
          <w:sz w:val="28"/>
          <w:szCs w:val="28"/>
        </w:rPr>
        <w:t>в) формирование запроса;</w:t>
      </w:r>
    </w:p>
    <w:p w:rsidR="00D02550" w:rsidRPr="00D02550" w:rsidRDefault="00D02550" w:rsidP="00D025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02550">
        <w:rPr>
          <w:rFonts w:ascii="Times New Roman" w:hAnsi="Times New Roman"/>
          <w:sz w:val="28"/>
          <w:szCs w:val="28"/>
        </w:rPr>
        <w:t>г) прием и регистрация органом (организацией) запроса и иных документов, необходимых для предоставления услуги;</w:t>
      </w:r>
    </w:p>
    <w:p w:rsidR="00D02550" w:rsidRPr="00D02550" w:rsidRDefault="00D02550" w:rsidP="00D025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02550">
        <w:rPr>
          <w:rFonts w:ascii="Times New Roman" w:hAnsi="Times New Roman"/>
          <w:sz w:val="28"/>
          <w:szCs w:val="28"/>
        </w:rPr>
        <w:t>д) оплата государственной пошлины за предоставление услуг и уплата иных платежей, взимаемых в соответствии с законодательством Российской Федерации (далее - оплата услуг);</w:t>
      </w:r>
    </w:p>
    <w:p w:rsidR="00D02550" w:rsidRPr="00D02550" w:rsidRDefault="00D02550" w:rsidP="00D025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02550">
        <w:rPr>
          <w:rFonts w:ascii="Times New Roman" w:hAnsi="Times New Roman"/>
          <w:sz w:val="28"/>
          <w:szCs w:val="28"/>
        </w:rPr>
        <w:t>е) получение результата предоставления услуги;</w:t>
      </w:r>
    </w:p>
    <w:p w:rsidR="00D02550" w:rsidRPr="00D02550" w:rsidRDefault="00D02550" w:rsidP="00D025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02550">
        <w:rPr>
          <w:rFonts w:ascii="Times New Roman" w:hAnsi="Times New Roman"/>
          <w:sz w:val="28"/>
          <w:szCs w:val="28"/>
        </w:rPr>
        <w:t>ж) получение сведений о ходе выполнения запроса;</w:t>
      </w:r>
    </w:p>
    <w:p w:rsidR="00D02550" w:rsidRPr="00D02550" w:rsidRDefault="00D02550" w:rsidP="00D025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02550">
        <w:rPr>
          <w:rFonts w:ascii="Times New Roman" w:hAnsi="Times New Roman"/>
          <w:sz w:val="28"/>
          <w:szCs w:val="28"/>
        </w:rPr>
        <w:t>з) осуществление оценки качества предоставления услуги;</w:t>
      </w:r>
    </w:p>
    <w:p w:rsidR="00D02550" w:rsidRPr="00D02550" w:rsidRDefault="00D02550" w:rsidP="00D025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02550">
        <w:rPr>
          <w:rFonts w:ascii="Times New Roman" w:hAnsi="Times New Roman"/>
          <w:sz w:val="28"/>
          <w:szCs w:val="28"/>
        </w:rPr>
        <w:t xml:space="preserve">и) 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государственной услуги, предусмотренного </w:t>
      </w:r>
      <w:r w:rsidRPr="00D02550">
        <w:rPr>
          <w:rFonts w:ascii="Times New Roman" w:hAnsi="Times New Roman"/>
          <w:sz w:val="28"/>
          <w:szCs w:val="28"/>
        </w:rPr>
        <w:lastRenderedPageBreak/>
        <w:t>административным регламентом предоставления государственной услуги, соответствующего признакам заявителя;</w:t>
      </w:r>
    </w:p>
    <w:p w:rsidR="00D02550" w:rsidRPr="00D02550" w:rsidRDefault="00D02550" w:rsidP="00D025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02550">
        <w:rPr>
          <w:rFonts w:ascii="Times New Roman" w:hAnsi="Times New Roman"/>
          <w:sz w:val="28"/>
          <w:szCs w:val="28"/>
        </w:rPr>
        <w:t>к) предъявление заявителю варианта предоставления государственной услуги, предусмотренного административным регламентом предоставления государственной услуги.</w:t>
      </w:r>
    </w:p>
    <w:p w:rsidR="007A7967" w:rsidRDefault="00D02550" w:rsidP="00D025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02550">
        <w:rPr>
          <w:rFonts w:ascii="Times New Roman" w:hAnsi="Times New Roman"/>
          <w:sz w:val="28"/>
          <w:szCs w:val="28"/>
        </w:rPr>
        <w:t>Случаи и порядок предоставления государственных и муниципальных услуг в упреждающем (</w:t>
      </w:r>
      <w:proofErr w:type="spellStart"/>
      <w:r w:rsidRPr="00D02550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D02550">
        <w:rPr>
          <w:rFonts w:ascii="Times New Roman" w:hAnsi="Times New Roman"/>
          <w:sz w:val="28"/>
          <w:szCs w:val="28"/>
        </w:rPr>
        <w:t>) режиме в соответствии с частью 1 статьи 7_3 Федерального закона от 27.07.2010 № 210-ФЗ устанавливаются</w:t>
      </w:r>
      <w:r>
        <w:rPr>
          <w:rFonts w:ascii="Times New Roman" w:hAnsi="Times New Roman"/>
          <w:sz w:val="28"/>
          <w:szCs w:val="28"/>
        </w:rPr>
        <w:t xml:space="preserve"> административным регламентом.».</w:t>
      </w:r>
    </w:p>
    <w:p w:rsidR="00D02550" w:rsidRDefault="00D02550" w:rsidP="007A79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D48DB" w:rsidRPr="002D48DB" w:rsidRDefault="00544D6D" w:rsidP="002D48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D48DB" w:rsidRPr="002D48D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162EA" w:rsidRPr="00E162EA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 (обнародования).</w:t>
      </w:r>
    </w:p>
    <w:p w:rsidR="00CE794D" w:rsidRPr="00EA11B2" w:rsidRDefault="00CE794D" w:rsidP="00F365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EA11B2" w:rsidRDefault="00CE794D" w:rsidP="00F365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EA11B2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EA11B2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>Глава сельского</w:t>
      </w:r>
    </w:p>
    <w:p w:rsidR="00CE794D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Выкатной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0F1D26">
        <w:rPr>
          <w:rFonts w:ascii="Times New Roman" w:eastAsia="Times New Roman" w:hAnsi="Times New Roman"/>
          <w:sz w:val="28"/>
          <w:szCs w:val="28"/>
          <w:lang w:eastAsia="ru-RU"/>
        </w:rPr>
        <w:t xml:space="preserve"> Н.</w:t>
      </w: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>Г. Щепёткин</w:t>
      </w:r>
    </w:p>
    <w:p w:rsidR="00CE794D" w:rsidRPr="00CE794D" w:rsidRDefault="00CE794D" w:rsidP="003E31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E794D" w:rsidRPr="00CE79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040"/>
    <w:rsid w:val="00041827"/>
    <w:rsid w:val="000556C9"/>
    <w:rsid w:val="000C2E26"/>
    <w:rsid w:val="000F1D26"/>
    <w:rsid w:val="001069F7"/>
    <w:rsid w:val="002831EB"/>
    <w:rsid w:val="00291310"/>
    <w:rsid w:val="002D48DB"/>
    <w:rsid w:val="003E31FC"/>
    <w:rsid w:val="00531B29"/>
    <w:rsid w:val="00544D6D"/>
    <w:rsid w:val="00581ADD"/>
    <w:rsid w:val="005C0BAE"/>
    <w:rsid w:val="005F0040"/>
    <w:rsid w:val="006F6E9A"/>
    <w:rsid w:val="007A7967"/>
    <w:rsid w:val="00A61365"/>
    <w:rsid w:val="00BD1D5A"/>
    <w:rsid w:val="00BE6C5D"/>
    <w:rsid w:val="00C3700A"/>
    <w:rsid w:val="00CE794D"/>
    <w:rsid w:val="00D02550"/>
    <w:rsid w:val="00D22573"/>
    <w:rsid w:val="00D8400A"/>
    <w:rsid w:val="00D960F1"/>
    <w:rsid w:val="00E162EA"/>
    <w:rsid w:val="00F365D4"/>
    <w:rsid w:val="00F46EC3"/>
    <w:rsid w:val="00FE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B6B9E"/>
  <w15:chartTrackingRefBased/>
  <w15:docId w15:val="{CAD0DB0B-0EE7-4DAE-BFCA-AA9901EB7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9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E794D"/>
    <w:pPr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CE794D"/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E6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E6FD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28</cp:revision>
  <cp:lastPrinted>2026-10-23T05:45:00Z</cp:lastPrinted>
  <dcterms:created xsi:type="dcterms:W3CDTF">2020-12-23T06:21:00Z</dcterms:created>
  <dcterms:modified xsi:type="dcterms:W3CDTF">2026-10-23T05:45:00Z</dcterms:modified>
</cp:coreProperties>
</file>